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68" w:rsidRPr="00E02168" w:rsidRDefault="00E02168" w:rsidP="00E0216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ВЫРАСТИТЬ СЫНА: РЕКОМЕНДАЦИИ ДЛЯ РАЗВЕДЕННОЙ МАТЕРИ.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5 ОСНОВНЫХ ПРИНЦИПОВ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« М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ожно ли вырастить сына настоящим мужчиной, если рядом нет отца?»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При этом в глазах матери часто неуверенность, тревога и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страх. Откуда они? Думаю, из идеи, что для правильного развития ребенка семья должна быть полной. Так ли это?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Если расположить варианты семьи по степени благоприятности для ребенка (от лучшего к худшему), то получится так: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1 – полная семья, в которой родители находятся в хороших отношениях и оба участвуют в воспитании ребенка (то есть просто физическое присутствие отца не считается).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 xml:space="preserve">2 – один родитель (в нашем обществе чаще это мама), который понимает свои функции и находится в адекватном состоянии. Как выразился психотерапевт Найджел </w:t>
      </w:r>
      <w:proofErr w:type="spell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Латта</w:t>
      </w:r>
      <w:proofErr w:type="spell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«одна хорошая мама заменит сотню отстойных пап».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 xml:space="preserve">3 – «полная» семья, где родители конфликтуют, живут вместе только ради ребенка, один из родителей психологически отсутствует (алкоголизм, </w:t>
      </w:r>
      <w:proofErr w:type="spell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трудоголизм</w:t>
      </w:r>
      <w:proofErr w:type="spell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и т. д.). Последний вариант однозначно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наиболее </w:t>
      </w:r>
      <w:proofErr w:type="spellStart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травматичный</w:t>
      </w:r>
      <w:proofErr w:type="spellEnd"/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А знаете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что подавляющее больш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инство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клиентов-мужчин воспитывались в полных, но дисгармоничных семьях. Так что вопрос не в том, «можно ли», а в том, «как именно воспитать сына без отца».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5 ОСНОВНЫХ ПРИНЦИПОВ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1. ЗАБОТИТЬСЯ О СЕБЕ Да-да, начнем не с методов, а с базы – с состояния мамы. При воспитании ребенка в одиночку мама выполняет работу «за двоих», и заботиться о себе должна соответственно. Даже делающая все «правильно», но замученная мать не даст ребенку самого главного – образа адекватного взрослого рядом.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2. РАССТАВИТЬ ПРИОРИТЕТЫ – ОПРЕДЕЛИТЬСЯ, КОГО РАСТИМ Частый вопрос – как вырастить настоящего мужчину. Возможно, выскажу крамольную идею, но, если желать ребенку благополучия, то стоит сфокусироваться не на развитии мужественности, а на формировании правильных ценностей (ответственности, способности сопереживать, умении заботиться) и психологической устойчивости. Гендерный аспект важен, но не приоритетен (особенно при дефиците ресурсов).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 xml:space="preserve">3. ПОНИМАТЬ ОСОБЕННОСТИ ПСИХОЛОГИИ МАЛЬЧИКА Не буду погружаться в дебри гендерной психологии, отмечу только, что мальчикам особенно нужны структура и границы. Уверенность, что в мире существуют четкие правила. Для девочек это не настолько актуально. Кстати, о 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«проблемных детях, растущих без отцов». С точки зрения детских психотерапевтов, суть проблемы не в отсутствии отца, а в неправильном установлении границ. Это часто происходит на фоне того, что мама погружена в чувство вины по поводу развода и того, что ребенок растет без отца. Замкнутый круг, правда?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4. УЧИТЫВАТЬ ЭТАПЫ РАЗВИТИЯ И СВОИ ЗАДАЧИ НА КАЖДОМ ИЗ НИХ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Стив </w:t>
      </w:r>
      <w:proofErr w:type="spell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Биддалф</w:t>
      </w:r>
      <w:proofErr w:type="spell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 книге «Воспитывать мальчишек… как?» описывает стадии развития мальчиков, некоторые термины я позаимствовала из работ Найджела </w:t>
      </w:r>
      <w:proofErr w:type="spell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Латта</w:t>
      </w:r>
      <w:proofErr w:type="spell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СТАДИЯ «МАЛЫШИ» 0–6 ЛЕТ Мальчик сильнее всего связан с мамой, она является для него источником безопасности и любви, а окружающий мир менее интересен. Задачи мамы Создайте заботливое окружение, которое стабильно и предсказуемо (границы и правила). Начинайте учить его базовым принципам (доброте, ответственности – желательно на личном примере). Как можно чаще веселитесь вместе – делая то, что интересно мальчишкам (от бросания камней до поедания шоколада с мультфильмами – главное не польза, а эмоциональная близость!). СТАДИЯ «БОЛЬШИЕ МАЛЬЧИКИ» 7–12 ЛЕТ Растет интерес к окружающему миру, в первую очередь – ко всему мужскому. Хотя мама все еще остается важной, главное – узнавать и пробовать. Появляется потребность в мужской ролевой модели, но это необязательно должен быть отец ребенка, подойдет и кто-то из близких (дед, дядя, учитель) или даже герой фильма или книги. Задачи мамы Укрепляйте у сына уверенность в себе (желательно через поддержку самостоятельности). Развивайте ваши отношения (способность общаться и договариваться) – это очень понадобится в подростковом возрасте. Научите просчитывать последствия своих действий. Ребенку все чаще приходится принимать решения, и это уже не выбор майки (как в шесть лет), а, например, выбор, пробовать ли алкоголь и наркотики (что нередко случается в 10–11 лет).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 xml:space="preserve">СТАДИЯ «ПОДРОСТКИ» 13–18 ЛЕТ «Некогда счастливый, привлекательный малыш превратился в высокого, неуклюжего, дурно пахнущего и чрезвычайно мрачного типа, чей способ общения сводится к закатыванию глаз, пожиманию плечами и фразе “я не знаю”». Найджел </w:t>
      </w:r>
      <w:proofErr w:type="spell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Латта</w:t>
      </w:r>
      <w:proofErr w:type="spell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Сынология</w:t>
      </w:r>
      <w:proofErr w:type="spell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» Так происходит гормональная перестройка. Психологически на этом этапе важно участие наставника, который будет готовить к взрослой жизни. Родители в любом случае уходят на задний план. Задачи мамы </w:t>
      </w:r>
      <w:proofErr w:type="gramStart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Не</w:t>
      </w:r>
      <w:proofErr w:type="gramEnd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пугайтесь (делать глупости – нормально для подростков). Давайте ему свободу, но не оставляйте в одиночестве, сочетайте личное пространство с границами и правилами – это непросто, но возможно. Будьте последовательны (требуйте соблюдения установленных правил, которые меняются по мере развития ребенка, но должны быть).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  <w:t>5. ОБРАЩАТЬ ВНИМАНИЕ НА ОСОБЕННЫЕ ПРОБЛЕМЫ, ВОЗНИКАЮЩИЕ ПРИ ВОСПИТАНИИ СЫНА ОДНОЙ МАМОЙ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Для </w:t>
      </w:r>
      <w:r w:rsidRPr="00E0216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решения этих проблем иногда требуется помощь специалиста. Какие это проблемы? Чувство вины за разрыв отношений с отцом ребенка (приводит либо к попустительству, либо к отдалению от ребенка); использование сына в войне с его отцом (как вы понимаете, из «пушечного мяса» вряд ли вырастет здоровый ребенок); ответы на вопросы «про папу» (общая рекомендации – воздержаться от негативного описания отца, кроме случаев, когда он действительно может быть опасен для ребенка); отпускание (происходит сложнее из-за повышенного уровня близости с ребенком, особенно у матерей, не создавших новых отношений с мужчиной); использование сына как партнера (речь не о сексуальных, а о психологических аспектах – мама полностью удовлетворяет с ребенком потребность в отношениях, «ей никто больше не нужен»). Кстати, встречается и в так называемых «полных» семьях, когда отношения с мужем утрачены; создание новых отношений.</w:t>
      </w:r>
    </w:p>
    <w:p w:rsidR="00FA3083" w:rsidRPr="00E02168" w:rsidRDefault="00E02168">
      <w:pPr>
        <w:rPr>
          <w:sz w:val="28"/>
          <w:szCs w:val="28"/>
        </w:rPr>
      </w:pPr>
    </w:p>
    <w:sectPr w:rsidR="00FA3083" w:rsidRPr="00E0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E"/>
    <w:rsid w:val="004A071E"/>
    <w:rsid w:val="009F5CEE"/>
    <w:rsid w:val="00DE087E"/>
    <w:rsid w:val="00E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C1B5"/>
  <w15:chartTrackingRefBased/>
  <w15:docId w15:val="{1E1D41FA-00B9-4178-BE01-B76F514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2020-11-09T16:20:00Z</dcterms:created>
  <dcterms:modified xsi:type="dcterms:W3CDTF">2020-11-09T16:24:00Z</dcterms:modified>
</cp:coreProperties>
</file>