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127" w:rsidRDefault="007E1127" w:rsidP="007E1127">
      <w:pPr>
        <w:pStyle w:val="a3"/>
        <w:jc w:val="center"/>
      </w:pPr>
      <w:r>
        <w:rPr>
          <w:rStyle w:val="a4"/>
        </w:rPr>
        <w:t>ЧТО ТАКОЕ ДЕТСКИЙ ФИТНЕС?</w:t>
      </w:r>
    </w:p>
    <w:p w:rsidR="007E1127" w:rsidRDefault="007E1127" w:rsidP="007E1127">
      <w:pPr>
        <w:pStyle w:val="a3"/>
        <w:jc w:val="center"/>
      </w:pPr>
      <w:r>
        <w:rPr>
          <w:noProof/>
        </w:rPr>
        <w:drawing>
          <wp:inline distT="0" distB="0" distL="0" distR="0" wp14:anchorId="6807AC62" wp14:editId="096D0C30">
            <wp:extent cx="3695700" cy="1787217"/>
            <wp:effectExtent l="0" t="0" r="0" b="3810"/>
            <wp:docPr id="10" name="Рисунок 10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2402" cy="1829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127" w:rsidRDefault="007E1127" w:rsidP="007E1127">
      <w:pPr>
        <w:pStyle w:val="a3"/>
      </w:pPr>
      <w:r>
        <w:rPr>
          <w:rStyle w:val="a4"/>
        </w:rPr>
        <w:t>Детский фитнес</w:t>
      </w:r>
      <w:r>
        <w:t xml:space="preserve"> – это форма физкультурно-оздоровительной работы с детьми, интегрирующая элементы хореографии, гимнастики, аэробики. Детский фитнес предполагает применение разнообразного оборудования, в первую очередь тренажёров и тренировочных устройств. Занятия им не только развивают координацию, гибкость и силовые качества, но и чувство ритма, артистичность, обеспечивают развитие моторики ребенка, правильной осанки.</w:t>
      </w:r>
    </w:p>
    <w:p w:rsidR="007E1127" w:rsidRDefault="007E1127" w:rsidP="007E1127">
      <w:pPr>
        <w:pStyle w:val="a3"/>
      </w:pPr>
      <w:r>
        <w:t xml:space="preserve">Дети с удовольствием разучивают различные комплексы танцевальной, </w:t>
      </w:r>
      <w:proofErr w:type="spellStart"/>
      <w:r>
        <w:t>стэп</w:t>
      </w:r>
      <w:proofErr w:type="spellEnd"/>
      <w:r>
        <w:t xml:space="preserve">-, </w:t>
      </w:r>
      <w:proofErr w:type="spellStart"/>
      <w:r>
        <w:t>фитбол</w:t>
      </w:r>
      <w:proofErr w:type="spellEnd"/>
      <w:r>
        <w:t>-аэробики, самостоятельно придумывают новые способы выполнения движений, упражнения имитационного характера.</w:t>
      </w:r>
    </w:p>
    <w:p w:rsidR="007E1127" w:rsidRDefault="007E1127" w:rsidP="007E1127">
      <w:pPr>
        <w:pStyle w:val="a3"/>
      </w:pPr>
      <w:r>
        <w:rPr>
          <w:rStyle w:val="a4"/>
        </w:rPr>
        <w:t xml:space="preserve">Цель детского фитнеса заключается </w:t>
      </w:r>
      <w:r>
        <w:t>в гармоничном развитии воспитанников в спортивно-танцевальной деятельности; формировании потребности в систематических физических упражнениях у детей дошкольного возраста.</w:t>
      </w:r>
    </w:p>
    <w:p w:rsidR="007E1127" w:rsidRDefault="007E1127" w:rsidP="007E1127">
      <w:pPr>
        <w:pStyle w:val="a3"/>
      </w:pPr>
      <w:r>
        <w:rPr>
          <w:rStyle w:val="a4"/>
        </w:rPr>
        <w:t>Основными задачами детского фитнеса являются:</w:t>
      </w:r>
    </w:p>
    <w:p w:rsidR="007E1127" w:rsidRDefault="007E1127" w:rsidP="007E1127">
      <w:pPr>
        <w:pStyle w:val="a3"/>
      </w:pPr>
      <w:r>
        <w:t> -  развитие эмоционально-позитивного отношения к содержанию к спортивно-танцевальной деятельности (чувство ритма, мышечная память, быстрота двигательных реакций; пространственная ориентация); сенсорные способности (слуховой анализ, действия по сигналу, быстрота реакции на свет, на звук, условный сигнал, музыкальное сопровождение);</w:t>
      </w:r>
    </w:p>
    <w:p w:rsidR="007E1127" w:rsidRDefault="007E1127" w:rsidP="007E1127">
      <w:pPr>
        <w:pStyle w:val="a3"/>
      </w:pPr>
      <w:r>
        <w:t>  -  формирование представления о способах безопасного выполнения движений из видов спорта (игровые виды, гимнастика) с предметами и без них, со спортивным инвентарем (различного объема, массы, величины, формы), спортивно-танцевальных композиций под музыкальное сопровождение;</w:t>
      </w:r>
    </w:p>
    <w:p w:rsidR="007E1127" w:rsidRDefault="007E1127" w:rsidP="007E1127">
      <w:pPr>
        <w:pStyle w:val="a3"/>
      </w:pPr>
      <w:r>
        <w:t>-  формирование умения качественно выполнять игровые задания из видов спорта и танцевальных композиций; адекватно оценивать свои результаты; обобщать представления о признаках, качествах, свойствах, назначении, способах применения спортивного инвентаря и оборудования;</w:t>
      </w:r>
    </w:p>
    <w:p w:rsidR="007E1127" w:rsidRDefault="007E1127" w:rsidP="007E1127">
      <w:pPr>
        <w:pStyle w:val="a3"/>
      </w:pPr>
      <w:r>
        <w:t>-   воспитание устойчивого интереса к совместной со взрослым и самостоятельной спортивно-танцевальной деятельности.</w:t>
      </w:r>
    </w:p>
    <w:p w:rsidR="007E1127" w:rsidRDefault="007E1127" w:rsidP="007E1127">
      <w:pPr>
        <w:pStyle w:val="a3"/>
      </w:pPr>
      <w:r>
        <w:rPr>
          <w:rStyle w:val="a4"/>
        </w:rPr>
        <w:t>Детский фитнес</w:t>
      </w:r>
      <w:r>
        <w:t xml:space="preserve"> - это спортивные занятия, разработанные особым образом с учётом особенностей организма ребёнка и включающие в себя элементы аэробики, оздоровительной гимнастики, степ-аэробики. Если фитнес для взрослых предназначен в </w:t>
      </w:r>
      <w:r>
        <w:lastRenderedPageBreak/>
        <w:t>первую очередь для совершенствования тела и снижения веса, то основные задачи детского – это формирование и закрепление основных двигательных навыков, повышение физической активности и, конечно, укрепление здоровья.</w:t>
      </w:r>
    </w:p>
    <w:p w:rsidR="007E1127" w:rsidRDefault="007E1127" w:rsidP="007E1127">
      <w:pPr>
        <w:pStyle w:val="a3"/>
      </w:pPr>
      <w:r>
        <w:rPr>
          <w:rStyle w:val="a4"/>
        </w:rPr>
        <w:t>Преимущества детского фитнеса</w:t>
      </w:r>
      <w:r>
        <w:t xml:space="preserve"> заключаются в том, что занятия положительно влияют на здоровье. Улучшается работа дыхательной, сердечно-сосудистой, мышечной и нервной систем, опорно-двигательного аппарата.</w:t>
      </w:r>
    </w:p>
    <w:p w:rsidR="007E1127" w:rsidRDefault="007E1127" w:rsidP="007E1127">
      <w:pPr>
        <w:pStyle w:val="a3"/>
      </w:pPr>
      <w:r>
        <w:t>Способствует разностороннему развитию. Тренирует память и координацию, развивает логическое мышление, повышает скорость реакции и концентрацию внимания. Также совершенствуются и физические навыки, ловкость, гибкость. Занятия повышают выносливость, значительно улучшают координацию и дисциплинируют.</w:t>
      </w:r>
    </w:p>
    <w:p w:rsidR="007E1127" w:rsidRDefault="007E1127" w:rsidP="007E1127">
      <w:pPr>
        <w:pStyle w:val="a3"/>
        <w:spacing w:before="0" w:beforeAutospacing="0" w:after="0" w:afterAutospacing="0"/>
      </w:pPr>
      <w:r>
        <w:rPr>
          <w:u w:val="single"/>
        </w:rPr>
        <w:t>Основным содержанием кружка детского фитнеса являются:</w:t>
      </w:r>
    </w:p>
    <w:p w:rsidR="007E1127" w:rsidRDefault="007E1127" w:rsidP="007E1127">
      <w:pPr>
        <w:pStyle w:val="a3"/>
        <w:spacing w:before="0" w:beforeAutospacing="0" w:after="0" w:afterAutospacing="0"/>
      </w:pPr>
      <w:r>
        <w:t>1. Оздоровительная аэробика</w:t>
      </w:r>
    </w:p>
    <w:p w:rsidR="007E1127" w:rsidRDefault="007E1127" w:rsidP="007E1127">
      <w:pPr>
        <w:pStyle w:val="a3"/>
        <w:spacing w:before="0" w:beforeAutospacing="0" w:after="0" w:afterAutospacing="0"/>
      </w:pPr>
      <w:r>
        <w:t xml:space="preserve">2. </w:t>
      </w:r>
      <w:proofErr w:type="spellStart"/>
      <w:r>
        <w:t>Фитбол</w:t>
      </w:r>
      <w:proofErr w:type="spellEnd"/>
      <w:r>
        <w:t>-гимнастика</w:t>
      </w:r>
    </w:p>
    <w:p w:rsidR="007E1127" w:rsidRDefault="007E1127" w:rsidP="007E1127">
      <w:pPr>
        <w:pStyle w:val="a3"/>
        <w:spacing w:before="0" w:beforeAutospacing="0" w:after="0" w:afterAutospacing="0"/>
      </w:pPr>
      <w:r>
        <w:t>3.Тренажеры на занятии по фитнесу.</w:t>
      </w:r>
    </w:p>
    <w:p w:rsidR="007E1127" w:rsidRDefault="007E1127" w:rsidP="007E1127">
      <w:pPr>
        <w:pStyle w:val="a3"/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7794616" wp14:editId="428279C2">
            <wp:simplePos x="0" y="0"/>
            <wp:positionH relativeFrom="column">
              <wp:posOffset>-3810</wp:posOffset>
            </wp:positionH>
            <wp:positionV relativeFrom="paragraph">
              <wp:posOffset>100965</wp:posOffset>
            </wp:positionV>
            <wp:extent cx="1905000" cy="2621915"/>
            <wp:effectExtent l="0" t="0" r="0" b="6985"/>
            <wp:wrapThrough wrapText="bothSides">
              <wp:wrapPolygon edited="0">
                <wp:start x="5400" y="0"/>
                <wp:lineTo x="1728" y="2511"/>
                <wp:lineTo x="1728" y="3453"/>
                <wp:lineTo x="1944" y="5022"/>
                <wp:lineTo x="0" y="7219"/>
                <wp:lineTo x="0" y="13026"/>
                <wp:lineTo x="432" y="15066"/>
                <wp:lineTo x="1512" y="17577"/>
                <wp:lineTo x="3240" y="20088"/>
                <wp:lineTo x="3240" y="21187"/>
                <wp:lineTo x="7344" y="21501"/>
                <wp:lineTo x="18360" y="21501"/>
                <wp:lineTo x="19656" y="21501"/>
                <wp:lineTo x="20520" y="21030"/>
                <wp:lineTo x="20088" y="18676"/>
                <wp:lineTo x="19440" y="17577"/>
                <wp:lineTo x="20304" y="15066"/>
                <wp:lineTo x="20088" y="12555"/>
                <wp:lineTo x="21384" y="12555"/>
                <wp:lineTo x="21384" y="7533"/>
                <wp:lineTo x="21168" y="7062"/>
                <wp:lineTo x="20304" y="4551"/>
                <wp:lineTo x="18144" y="3610"/>
                <wp:lineTo x="13824" y="2511"/>
                <wp:lineTo x="14040" y="1726"/>
                <wp:lineTo x="12096" y="785"/>
                <wp:lineTo x="8424" y="0"/>
                <wp:lineTo x="5400" y="0"/>
              </wp:wrapPolygon>
            </wp:wrapThrough>
            <wp:docPr id="11" name="Рисунок 11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621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Style w:val="a4"/>
        </w:rPr>
        <w:t>Оздоровительная аэробика</w:t>
      </w:r>
      <w:r>
        <w:t xml:space="preserve"> представляет собой систему физических упражнений, выполняемых под музыку. Из огромного разнообразия направлений аэробики для детей дошкольного возраста подойдут такие, как классическая, танцевальная, силовая, </w:t>
      </w:r>
      <w:proofErr w:type="spellStart"/>
      <w:r>
        <w:t>стэп</w:t>
      </w:r>
      <w:proofErr w:type="spellEnd"/>
      <w:r>
        <w:t>-аэробика.</w:t>
      </w:r>
    </w:p>
    <w:p w:rsidR="007E1127" w:rsidRDefault="007E1127" w:rsidP="007E1127">
      <w:pPr>
        <w:pStyle w:val="a3"/>
      </w:pPr>
      <w:r>
        <w:t>Основная направленность комплексов оздоровительной аэробики – подготовка систем и функций организма к дальнейшей работе.</w:t>
      </w:r>
    </w:p>
    <w:p w:rsidR="007E1127" w:rsidRDefault="007E1127" w:rsidP="007E1127">
      <w:pPr>
        <w:pStyle w:val="a3"/>
      </w:pPr>
      <w:r>
        <w:t xml:space="preserve">Дети среднего и старшего дошкольного возраста на занятиях по фитнесу с удовольствием выполняют различные комплексы танцевальной, силовой, </w:t>
      </w:r>
      <w:proofErr w:type="spellStart"/>
      <w:r>
        <w:t>стэп</w:t>
      </w:r>
      <w:proofErr w:type="spellEnd"/>
      <w:r>
        <w:t>-аэробики, самостоятельно придумывают новые упражнения.</w:t>
      </w:r>
    </w:p>
    <w:p w:rsidR="007E1127" w:rsidRDefault="007E1127" w:rsidP="007E1127">
      <w:pPr>
        <w:pStyle w:val="a3"/>
      </w:pPr>
      <w:r>
        <w:t>Для разучивания комплексов аэробики используются различные предметы: палки, обручи, кубики, кубы, мячи, ленты, гантели.</w:t>
      </w:r>
    </w:p>
    <w:p w:rsidR="007E1127" w:rsidRDefault="007E1127" w:rsidP="007E1127">
      <w:pPr>
        <w:pStyle w:val="a3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285D10F" wp14:editId="02B1EE2A">
            <wp:simplePos x="0" y="0"/>
            <wp:positionH relativeFrom="column">
              <wp:posOffset>-3810</wp:posOffset>
            </wp:positionH>
            <wp:positionV relativeFrom="paragraph">
              <wp:posOffset>1905</wp:posOffset>
            </wp:positionV>
            <wp:extent cx="2190750" cy="1724025"/>
            <wp:effectExtent l="0" t="0" r="0" b="0"/>
            <wp:wrapThrough wrapText="bothSides">
              <wp:wrapPolygon edited="0">
                <wp:start x="2066" y="0"/>
                <wp:lineTo x="939" y="1432"/>
                <wp:lineTo x="188" y="3103"/>
                <wp:lineTo x="0" y="4535"/>
                <wp:lineTo x="188" y="5490"/>
                <wp:lineTo x="2442" y="8115"/>
                <wp:lineTo x="563" y="8592"/>
                <wp:lineTo x="376" y="10502"/>
                <wp:lineTo x="1315" y="11934"/>
                <wp:lineTo x="1127" y="13127"/>
                <wp:lineTo x="1315" y="17423"/>
                <wp:lineTo x="1503" y="19571"/>
                <wp:lineTo x="3757" y="20765"/>
                <wp:lineTo x="4132" y="21242"/>
                <wp:lineTo x="16717" y="21242"/>
                <wp:lineTo x="16904" y="20765"/>
                <wp:lineTo x="18407" y="19571"/>
                <wp:lineTo x="19534" y="19571"/>
                <wp:lineTo x="21412" y="17185"/>
                <wp:lineTo x="21412" y="15514"/>
                <wp:lineTo x="19346" y="11934"/>
                <wp:lineTo x="18595" y="8115"/>
                <wp:lineTo x="20849" y="4296"/>
                <wp:lineTo x="21224" y="2148"/>
                <wp:lineTo x="16717" y="1193"/>
                <wp:lineTo x="4132" y="0"/>
                <wp:lineTo x="2066" y="0"/>
              </wp:wrapPolygon>
            </wp:wrapThrough>
            <wp:docPr id="12" name="Рисунок 1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>
        <w:rPr>
          <w:rStyle w:val="a4"/>
        </w:rPr>
        <w:t>Фитбол</w:t>
      </w:r>
      <w:proofErr w:type="spellEnd"/>
      <w:r>
        <w:rPr>
          <w:rStyle w:val="a4"/>
        </w:rPr>
        <w:t>-гимнастика</w:t>
      </w:r>
      <w:r>
        <w:t xml:space="preserve"> – наиболее интересная часть занятий по фитнесу. Гимнастика с </w:t>
      </w:r>
      <w:proofErr w:type="spellStart"/>
      <w:r>
        <w:t>фитболами</w:t>
      </w:r>
      <w:proofErr w:type="spellEnd"/>
      <w:r>
        <w:t xml:space="preserve"> укрепляет мышцы спины и брюшного пресса, формирует навык правильной осанки.</w:t>
      </w:r>
    </w:p>
    <w:p w:rsidR="007E1127" w:rsidRDefault="007E1127" w:rsidP="007E1127">
      <w:pPr>
        <w:pStyle w:val="a3"/>
      </w:pPr>
      <w:r>
        <w:t xml:space="preserve">Являясь, подвижной опорой, мяч способствует тренировке вестибулярного аппарата, сердечно-сосудистой и дыхательных систем. </w:t>
      </w:r>
      <w:proofErr w:type="spellStart"/>
      <w:r>
        <w:t>Фитболы</w:t>
      </w:r>
      <w:proofErr w:type="spellEnd"/>
      <w:r>
        <w:t>, позволяют задействовать те группы мышц, которые «не работают» при выполнении других видов упражнений.</w:t>
      </w:r>
    </w:p>
    <w:p w:rsidR="007E1127" w:rsidRDefault="007E1127" w:rsidP="007E1127">
      <w:pPr>
        <w:pStyle w:val="a3"/>
      </w:pPr>
      <w:proofErr w:type="spellStart"/>
      <w:r>
        <w:t>Фитбол</w:t>
      </w:r>
      <w:proofErr w:type="spellEnd"/>
      <w:r>
        <w:t>-гимнастика в детском саду базируется на имитационно-игровых упражнениях. Музыкальное сопровождение усиливает эмоциональный характер выполнения движений и регулирует продолжительность физической нагрузки.</w:t>
      </w:r>
    </w:p>
    <w:p w:rsidR="007E1127" w:rsidRDefault="007E1127" w:rsidP="007E1127">
      <w:pPr>
        <w:pStyle w:val="a3"/>
      </w:pPr>
      <w:r>
        <w:lastRenderedPageBreak/>
        <w:t xml:space="preserve">На занятиях по фитнесу дети выполняют различные динамические упражнения и комплексы </w:t>
      </w:r>
      <w:proofErr w:type="spellStart"/>
      <w:r>
        <w:t>фитбол</w:t>
      </w:r>
      <w:proofErr w:type="spellEnd"/>
      <w:r>
        <w:t xml:space="preserve">-аэробики. Большой восторг у детей вызывают подвижные игры с </w:t>
      </w:r>
      <w:proofErr w:type="spellStart"/>
      <w:r>
        <w:t>фитболами</w:t>
      </w:r>
      <w:proofErr w:type="spellEnd"/>
      <w:r>
        <w:t>.</w:t>
      </w:r>
    </w:p>
    <w:p w:rsidR="007E1127" w:rsidRDefault="007E1127" w:rsidP="007E1127">
      <w:pPr>
        <w:pStyle w:val="a3"/>
      </w:pPr>
      <w:r>
        <w:t>Занятия по фитнесу включают в себя элементы художественной гимнастики. Для художественной гимнастики характерны упражнения в равновесии, повороты, танцевальные виды ходьбы, бега, прыжков, упражнения с предметами (мячи, обручи, ленты, скакалки и т.д.). Отличительной особенностью этих упражнений является связь с музыкой и элементами танца, выразительность движений, что в значительной мере способствует эстетическому воспитанию. Сочетание движений и музыки, танцевальный характер упражнений придают им яркую динамическую структуру.</w:t>
      </w:r>
    </w:p>
    <w:p w:rsidR="007E1127" w:rsidRDefault="007E1127" w:rsidP="007E1127">
      <w:pPr>
        <w:pStyle w:val="a3"/>
      </w:pPr>
      <w:r>
        <w:t> 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F0A8032" wp14:editId="50E4EE2F">
            <wp:simplePos x="0" y="0"/>
            <wp:positionH relativeFrom="column">
              <wp:posOffset>34290</wp:posOffset>
            </wp:positionH>
            <wp:positionV relativeFrom="paragraph">
              <wp:posOffset>2540</wp:posOffset>
            </wp:positionV>
            <wp:extent cx="2238375" cy="1835785"/>
            <wp:effectExtent l="0" t="0" r="9525" b="0"/>
            <wp:wrapThrough wrapText="bothSides">
              <wp:wrapPolygon edited="0">
                <wp:start x="0" y="0"/>
                <wp:lineTo x="0" y="21294"/>
                <wp:lineTo x="21508" y="21294"/>
                <wp:lineTo x="21508" y="0"/>
                <wp:lineTo x="0" y="0"/>
              </wp:wrapPolygon>
            </wp:wrapThrough>
            <wp:docPr id="13" name="Рисунок 1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Формирование </w:t>
      </w:r>
      <w:r>
        <w:rPr>
          <w:rStyle w:val="a4"/>
        </w:rPr>
        <w:t>основных движений</w:t>
      </w:r>
      <w:r>
        <w:t xml:space="preserve"> – одна из важнейших задач теории и практики физической культуры. Обучению и закреплению правильной технике ходьбы и бега, прыжков и метаний, лазания и ползания уделяется большое внимание на физкультурных занятиях. На занятиях по фитнесу продолжается целенаправленная работа по освоению детьми жизненно необходимых умений и навыков</w:t>
      </w:r>
    </w:p>
    <w:p w:rsidR="007E1127" w:rsidRDefault="007E1127" w:rsidP="007E1127">
      <w:pPr>
        <w:pStyle w:val="a3"/>
      </w:pPr>
      <w:r>
        <w:t xml:space="preserve">Повысить интерес детей к занятиям по фитнесу, приобрести опыт и разнообразие двигательных действий помогают </w:t>
      </w:r>
      <w:r>
        <w:rPr>
          <w:rStyle w:val="a4"/>
        </w:rPr>
        <w:t>упражнения на тренажерах и применение спортивного оборудования.</w:t>
      </w:r>
    </w:p>
    <w:p w:rsidR="007E1127" w:rsidRDefault="007E1127" w:rsidP="007E1127">
      <w:pPr>
        <w:pStyle w:val="a3"/>
      </w:pPr>
      <w:r>
        <w:t>Использование тренажеров и разнообразного спортивного оборудования на занятиях по фитнесу обусловлено рядом преимуществ перед другими средствами физического воспитания. Эти преимущества дают возможность:</w:t>
      </w:r>
    </w:p>
    <w:p w:rsidR="007E1127" w:rsidRDefault="007E1127" w:rsidP="007E1127">
      <w:pPr>
        <w:pStyle w:val="a3"/>
      </w:pPr>
      <w:r>
        <w:t>- в игровой форме применять специально подобранные упражнения, способствующие укреплению суставно-связочного аппарата;</w:t>
      </w:r>
    </w:p>
    <w:p w:rsidR="007E1127" w:rsidRDefault="007E1127" w:rsidP="007E1127">
      <w:pPr>
        <w:pStyle w:val="a3"/>
      </w:pPr>
      <w:r>
        <w:t>- целенаправленно развивать мышцы туловища, рук и ног;</w:t>
      </w:r>
    </w:p>
    <w:p w:rsidR="007E1127" w:rsidRDefault="007E1127" w:rsidP="007E1127">
      <w:pPr>
        <w:pStyle w:val="a3"/>
      </w:pPr>
      <w:r>
        <w:t>- увеличивать амплитуду движений в суставах и позвоночнике;</w:t>
      </w:r>
    </w:p>
    <w:p w:rsidR="007E1127" w:rsidRDefault="007E1127" w:rsidP="007E1127">
      <w:pPr>
        <w:pStyle w:val="a3"/>
      </w:pPr>
      <w:r>
        <w:t>- выполнять силовые упражнения в заданном режиме.</w:t>
      </w:r>
    </w:p>
    <w:p w:rsidR="007E1127" w:rsidRDefault="007E1127" w:rsidP="007E1127">
      <w:pPr>
        <w:pStyle w:val="a3"/>
      </w:pPr>
      <w:r>
        <w:t> Таким образом, можно отметить, что использование в процессе работы разнообразных средств фитнеса создает предпосылки для более разносторонней двигательной активности, вносит элементы новизны в образовательный процесс, а также эффективно развивает физические качества и двигательные способности дошкольников.</w:t>
      </w:r>
    </w:p>
    <w:p w:rsidR="007E1127" w:rsidRDefault="007E1127" w:rsidP="007E1127">
      <w:pPr>
        <w:jc w:val="right"/>
      </w:pPr>
      <w:r>
        <w:t>Инструктор по физической культуре Воропаева И.И.</w:t>
      </w:r>
    </w:p>
    <w:p w:rsidR="00D952C4" w:rsidRDefault="00D952C4">
      <w:bookmarkStart w:id="0" w:name="_GoBack"/>
      <w:bookmarkEnd w:id="0"/>
    </w:p>
    <w:sectPr w:rsidR="00D952C4" w:rsidSect="00741785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127"/>
    <w:rsid w:val="00741785"/>
    <w:rsid w:val="007E1127"/>
    <w:rsid w:val="00D9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DF8FA6-6321-4B6A-95EA-E1ABC5FAB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E11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947</Words>
  <Characters>5404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2020-11-10T18:22:00Z</dcterms:created>
  <dcterms:modified xsi:type="dcterms:W3CDTF">2020-11-10T18:22:00Z</dcterms:modified>
</cp:coreProperties>
</file>